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9EF" w:rsidRDefault="00CD235D">
      <w:pPr>
        <w:rPr>
          <w:rFonts w:ascii="Cooper Black" w:hAnsi="Cooper Black"/>
          <w:sz w:val="44"/>
          <w:szCs w:val="44"/>
        </w:rPr>
      </w:pPr>
      <w:r w:rsidRPr="00CD235D">
        <w:rPr>
          <w:rFonts w:ascii="Cooper Black" w:hAnsi="Cooper Black"/>
          <w:sz w:val="44"/>
          <w:szCs w:val="44"/>
        </w:rPr>
        <w:t>Chapter 3 – ANCIENT EGYPT REVIEW</w:t>
      </w:r>
    </w:p>
    <w:p w:rsidR="00CD235D" w:rsidRDefault="00CD235D">
      <w:pPr>
        <w:rPr>
          <w:rFonts w:ascii="Cooper Black" w:hAnsi="Cooper Black"/>
          <w:sz w:val="44"/>
          <w:szCs w:val="44"/>
        </w:rPr>
      </w:pPr>
    </w:p>
    <w:p w:rsidR="00CD235D" w:rsidRDefault="00CD235D">
      <w:pPr>
        <w:rPr>
          <w:rFonts w:ascii="Cooper Black" w:hAnsi="Cooper Black"/>
          <w:sz w:val="44"/>
          <w:szCs w:val="44"/>
        </w:rPr>
      </w:pPr>
      <w:r>
        <w:rPr>
          <w:rFonts w:ascii="Cooper Black" w:hAnsi="Cooper Black"/>
          <w:sz w:val="44"/>
          <w:szCs w:val="44"/>
        </w:rPr>
        <w:t>Vocabulary:</w:t>
      </w:r>
    </w:p>
    <w:p w:rsidR="00CD235D" w:rsidRDefault="00CD235D" w:rsidP="00CD2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Mummification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social pyramid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hieroglyphics</w:t>
      </w:r>
      <w:r>
        <w:rPr>
          <w:rFonts w:ascii="Comic Sans MS" w:hAnsi="Comic Sans MS"/>
          <w:sz w:val="24"/>
          <w:szCs w:val="24"/>
        </w:rPr>
        <w:tab/>
        <w:t>Old Kingdom</w:t>
      </w:r>
    </w:p>
    <w:p w:rsidR="00CD235D" w:rsidRDefault="00CD235D" w:rsidP="00CD2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Pharaoh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cataract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expedition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unification</w:t>
      </w:r>
    </w:p>
    <w:p w:rsidR="00CD235D" w:rsidRDefault="00CD235D" w:rsidP="00CD2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Papyrus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economy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pyramids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delta</w:t>
      </w:r>
    </w:p>
    <w:p w:rsidR="00CD235D" w:rsidRDefault="00CD235D">
      <w:pPr>
        <w:rPr>
          <w:rFonts w:ascii="Cooper Black" w:hAnsi="Cooper Black"/>
          <w:sz w:val="44"/>
          <w:szCs w:val="44"/>
        </w:rPr>
      </w:pPr>
    </w:p>
    <w:p w:rsidR="00CD235D" w:rsidRDefault="00CD235D">
      <w:pPr>
        <w:rPr>
          <w:rFonts w:ascii="Cooper Black" w:hAnsi="Cooper Black"/>
          <w:sz w:val="44"/>
          <w:szCs w:val="44"/>
        </w:rPr>
      </w:pPr>
      <w:r>
        <w:rPr>
          <w:rFonts w:ascii="Cooper Black" w:hAnsi="Cooper Black"/>
          <w:sz w:val="44"/>
          <w:szCs w:val="44"/>
        </w:rPr>
        <w:t>Locate</w:t>
      </w:r>
      <w:r w:rsidR="001D1C57">
        <w:rPr>
          <w:rFonts w:ascii="Cooper Black" w:hAnsi="Cooper Black"/>
          <w:sz w:val="44"/>
          <w:szCs w:val="44"/>
        </w:rPr>
        <w:t xml:space="preserve"> &amp; Label</w:t>
      </w:r>
      <w:bookmarkStart w:id="0" w:name="_GoBack"/>
      <w:bookmarkEnd w:id="0"/>
      <w:r>
        <w:rPr>
          <w:rFonts w:ascii="Cooper Black" w:hAnsi="Cooper Black"/>
          <w:sz w:val="44"/>
          <w:szCs w:val="44"/>
        </w:rPr>
        <w:t>:</w:t>
      </w:r>
    </w:p>
    <w:p w:rsidR="00CD235D" w:rsidRPr="00CD235D" w:rsidRDefault="00CD235D">
      <w:pPr>
        <w:rPr>
          <w:rFonts w:ascii="Comic Sans MS" w:hAnsi="Comic Sans MS"/>
          <w:sz w:val="28"/>
          <w:szCs w:val="28"/>
        </w:rPr>
      </w:pPr>
      <w:r w:rsidRPr="00CD235D">
        <w:rPr>
          <w:rFonts w:ascii="Comic Sans MS" w:hAnsi="Comic Sans MS"/>
          <w:sz w:val="28"/>
          <w:szCs w:val="28"/>
        </w:rPr>
        <w:t>Nile River</w:t>
      </w:r>
    </w:p>
    <w:p w:rsidR="00CD235D" w:rsidRPr="00CD235D" w:rsidRDefault="00CD235D">
      <w:pPr>
        <w:rPr>
          <w:rFonts w:ascii="Comic Sans MS" w:hAnsi="Comic Sans MS"/>
          <w:sz w:val="28"/>
          <w:szCs w:val="28"/>
        </w:rPr>
      </w:pPr>
      <w:r w:rsidRPr="00CD235D">
        <w:rPr>
          <w:rFonts w:ascii="Comic Sans MS" w:hAnsi="Comic Sans MS"/>
          <w:sz w:val="28"/>
          <w:szCs w:val="28"/>
        </w:rPr>
        <w:t>Nile Delta</w:t>
      </w:r>
    </w:p>
    <w:p w:rsidR="00CD235D" w:rsidRPr="00CD235D" w:rsidRDefault="00CD235D">
      <w:pPr>
        <w:rPr>
          <w:rFonts w:ascii="Comic Sans MS" w:hAnsi="Comic Sans MS"/>
          <w:sz w:val="28"/>
          <w:szCs w:val="28"/>
        </w:rPr>
      </w:pPr>
      <w:r w:rsidRPr="00CD235D">
        <w:rPr>
          <w:rFonts w:ascii="Comic Sans MS" w:hAnsi="Comic Sans MS"/>
          <w:sz w:val="28"/>
          <w:szCs w:val="28"/>
        </w:rPr>
        <w:t>Nile Valley</w:t>
      </w:r>
    </w:p>
    <w:p w:rsidR="00CD235D" w:rsidRPr="00CD235D" w:rsidRDefault="00CD235D">
      <w:pPr>
        <w:rPr>
          <w:rFonts w:ascii="Comic Sans MS" w:hAnsi="Comic Sans MS"/>
          <w:sz w:val="28"/>
          <w:szCs w:val="28"/>
        </w:rPr>
      </w:pPr>
      <w:r w:rsidRPr="00CD235D">
        <w:rPr>
          <w:rFonts w:ascii="Comic Sans MS" w:hAnsi="Comic Sans MS"/>
          <w:sz w:val="28"/>
          <w:szCs w:val="28"/>
        </w:rPr>
        <w:t>Mediterranean Sea</w:t>
      </w:r>
    </w:p>
    <w:p w:rsidR="00CD235D" w:rsidRPr="00CD235D" w:rsidRDefault="00CD235D">
      <w:pPr>
        <w:rPr>
          <w:rFonts w:ascii="Comic Sans MS" w:hAnsi="Comic Sans MS"/>
          <w:sz w:val="28"/>
          <w:szCs w:val="28"/>
        </w:rPr>
      </w:pPr>
      <w:r w:rsidRPr="00CD235D">
        <w:rPr>
          <w:rFonts w:ascii="Comic Sans MS" w:hAnsi="Comic Sans MS"/>
          <w:sz w:val="28"/>
          <w:szCs w:val="28"/>
        </w:rPr>
        <w:t>Red Sea</w:t>
      </w:r>
    </w:p>
    <w:p w:rsidR="00CD235D" w:rsidRDefault="00CD235D">
      <w:pPr>
        <w:rPr>
          <w:rFonts w:ascii="Comic Sans MS" w:hAnsi="Comic Sans MS"/>
          <w:sz w:val="28"/>
          <w:szCs w:val="28"/>
        </w:rPr>
      </w:pPr>
      <w:r w:rsidRPr="00CD235D">
        <w:rPr>
          <w:rFonts w:ascii="Comic Sans MS" w:hAnsi="Comic Sans MS"/>
          <w:sz w:val="28"/>
          <w:szCs w:val="28"/>
        </w:rPr>
        <w:t>Upper &amp; Lower Egypt</w:t>
      </w:r>
    </w:p>
    <w:p w:rsidR="00CD235D" w:rsidRDefault="00CD235D">
      <w:pPr>
        <w:rPr>
          <w:rFonts w:ascii="Comic Sans MS" w:hAnsi="Comic Sans MS"/>
          <w:sz w:val="28"/>
          <w:szCs w:val="28"/>
        </w:rPr>
      </w:pPr>
    </w:p>
    <w:p w:rsidR="00CD235D" w:rsidRDefault="00CD235D">
      <w:pPr>
        <w:rPr>
          <w:rFonts w:ascii="Cooper Black" w:hAnsi="Cooper Black"/>
          <w:sz w:val="44"/>
          <w:szCs w:val="44"/>
        </w:rPr>
      </w:pPr>
      <w:r>
        <w:rPr>
          <w:rFonts w:ascii="Cooper Black" w:hAnsi="Cooper Black"/>
          <w:sz w:val="44"/>
          <w:szCs w:val="44"/>
        </w:rPr>
        <w:t xml:space="preserve">Nile River: </w:t>
      </w:r>
    </w:p>
    <w:p w:rsidR="00CD235D" w:rsidRDefault="00CD235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Location</w:t>
      </w:r>
    </w:p>
    <w:p w:rsidR="00CD235D" w:rsidRDefault="00CD235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Length</w:t>
      </w:r>
    </w:p>
    <w:p w:rsidR="00CD235D" w:rsidRDefault="00CD235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Direction</w:t>
      </w:r>
    </w:p>
    <w:p w:rsidR="00CD235D" w:rsidRDefault="00CD235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Landscape</w:t>
      </w:r>
    </w:p>
    <w:p w:rsidR="00CD235D" w:rsidRDefault="00CD235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Gifts</w:t>
      </w:r>
    </w:p>
    <w:p w:rsidR="00CD235D" w:rsidRDefault="00CD235D">
      <w:pPr>
        <w:rPr>
          <w:rFonts w:ascii="Comic Sans MS" w:hAnsi="Comic Sans MS"/>
          <w:sz w:val="28"/>
          <w:szCs w:val="28"/>
        </w:rPr>
      </w:pPr>
    </w:p>
    <w:p w:rsidR="00CD235D" w:rsidRPr="00CD235D" w:rsidRDefault="00CD235D">
      <w:pPr>
        <w:rPr>
          <w:rFonts w:ascii="Cooper Black" w:hAnsi="Cooper Black"/>
          <w:sz w:val="44"/>
          <w:szCs w:val="44"/>
        </w:rPr>
      </w:pPr>
      <w:r>
        <w:rPr>
          <w:rFonts w:ascii="Cooper Black" w:hAnsi="Cooper Black"/>
          <w:sz w:val="44"/>
          <w:szCs w:val="44"/>
        </w:rPr>
        <w:t>Important People and Things:</w:t>
      </w:r>
    </w:p>
    <w:p w:rsidR="00CD235D" w:rsidRPr="00CD235D" w:rsidRDefault="00CD235D">
      <w:pPr>
        <w:rPr>
          <w:rFonts w:ascii="Comic Sans MS" w:hAnsi="Comic Sans MS"/>
          <w:sz w:val="28"/>
          <w:szCs w:val="28"/>
        </w:rPr>
      </w:pPr>
      <w:r w:rsidRPr="00CD235D">
        <w:rPr>
          <w:rFonts w:ascii="Comic Sans MS" w:hAnsi="Comic Sans MS"/>
          <w:sz w:val="28"/>
          <w:szCs w:val="28"/>
        </w:rPr>
        <w:t>Hatshepsut</w:t>
      </w:r>
    </w:p>
    <w:p w:rsidR="00CD235D" w:rsidRPr="00CD235D" w:rsidRDefault="00CD235D">
      <w:pPr>
        <w:rPr>
          <w:rFonts w:ascii="Comic Sans MS" w:hAnsi="Comic Sans MS"/>
          <w:sz w:val="28"/>
          <w:szCs w:val="28"/>
        </w:rPr>
      </w:pPr>
      <w:r w:rsidRPr="00CD235D">
        <w:rPr>
          <w:rFonts w:ascii="Comic Sans MS" w:hAnsi="Comic Sans MS"/>
          <w:sz w:val="28"/>
          <w:szCs w:val="28"/>
        </w:rPr>
        <w:t>Menes</w:t>
      </w:r>
    </w:p>
    <w:p w:rsidR="00CD235D" w:rsidRPr="00CD235D" w:rsidRDefault="00CD235D">
      <w:pPr>
        <w:rPr>
          <w:rFonts w:ascii="Comic Sans MS" w:hAnsi="Comic Sans MS"/>
          <w:sz w:val="28"/>
          <w:szCs w:val="28"/>
        </w:rPr>
      </w:pPr>
      <w:r w:rsidRPr="00CD235D">
        <w:rPr>
          <w:rFonts w:ascii="Comic Sans MS" w:hAnsi="Comic Sans MS"/>
          <w:sz w:val="28"/>
          <w:szCs w:val="28"/>
        </w:rPr>
        <w:t>Akhenaton</w:t>
      </w:r>
    </w:p>
    <w:p w:rsidR="00CD235D" w:rsidRPr="00CD235D" w:rsidRDefault="00CD235D">
      <w:pPr>
        <w:rPr>
          <w:rFonts w:ascii="Comic Sans MS" w:hAnsi="Comic Sans MS"/>
          <w:sz w:val="28"/>
          <w:szCs w:val="28"/>
        </w:rPr>
      </w:pPr>
      <w:r w:rsidRPr="00CD235D">
        <w:rPr>
          <w:rFonts w:ascii="Comic Sans MS" w:hAnsi="Comic Sans MS"/>
          <w:sz w:val="28"/>
          <w:szCs w:val="28"/>
        </w:rPr>
        <w:t>King Tut</w:t>
      </w:r>
    </w:p>
    <w:p w:rsidR="00CD235D" w:rsidRPr="00CD235D" w:rsidRDefault="00CD235D">
      <w:pPr>
        <w:rPr>
          <w:rFonts w:ascii="Comic Sans MS" w:hAnsi="Comic Sans MS"/>
          <w:sz w:val="28"/>
          <w:szCs w:val="28"/>
        </w:rPr>
      </w:pPr>
      <w:r w:rsidRPr="00CD235D">
        <w:rPr>
          <w:rFonts w:ascii="Comic Sans MS" w:hAnsi="Comic Sans MS"/>
          <w:sz w:val="28"/>
          <w:szCs w:val="28"/>
        </w:rPr>
        <w:t>Ramses II</w:t>
      </w:r>
    </w:p>
    <w:p w:rsidR="00CD235D" w:rsidRPr="00CD235D" w:rsidRDefault="00CD235D">
      <w:pPr>
        <w:rPr>
          <w:rFonts w:ascii="Comic Sans MS" w:hAnsi="Comic Sans MS"/>
          <w:sz w:val="28"/>
          <w:szCs w:val="28"/>
        </w:rPr>
      </w:pPr>
      <w:r w:rsidRPr="00CD235D">
        <w:rPr>
          <w:rFonts w:ascii="Comic Sans MS" w:hAnsi="Comic Sans MS"/>
          <w:sz w:val="28"/>
          <w:szCs w:val="28"/>
        </w:rPr>
        <w:t xml:space="preserve">Rosetta </w:t>
      </w:r>
      <w:proofErr w:type="gramStart"/>
      <w:r w:rsidRPr="00CD235D">
        <w:rPr>
          <w:rFonts w:ascii="Comic Sans MS" w:hAnsi="Comic Sans MS"/>
          <w:sz w:val="28"/>
          <w:szCs w:val="28"/>
        </w:rPr>
        <w:t>Stone</w:t>
      </w:r>
      <w:proofErr w:type="gramEnd"/>
      <w:r w:rsidRPr="00CD235D">
        <w:rPr>
          <w:rFonts w:ascii="Comic Sans MS" w:hAnsi="Comic Sans MS"/>
          <w:sz w:val="28"/>
          <w:szCs w:val="28"/>
        </w:rPr>
        <w:t xml:space="preserve"> &amp; Jean Champollion</w:t>
      </w:r>
    </w:p>
    <w:p w:rsidR="00CD235D" w:rsidRPr="00CD235D" w:rsidRDefault="00CD235D">
      <w:pPr>
        <w:rPr>
          <w:rFonts w:ascii="Comic Sans MS" w:hAnsi="Comic Sans MS"/>
          <w:sz w:val="28"/>
          <w:szCs w:val="28"/>
        </w:rPr>
      </w:pPr>
      <w:r w:rsidRPr="00CD235D">
        <w:rPr>
          <w:rFonts w:ascii="Comic Sans MS" w:hAnsi="Comic Sans MS"/>
          <w:sz w:val="28"/>
          <w:szCs w:val="28"/>
        </w:rPr>
        <w:t>Surplus – imports/exports of Egypt</w:t>
      </w:r>
    </w:p>
    <w:p w:rsidR="00CD235D" w:rsidRDefault="00CD235D">
      <w:pPr>
        <w:rPr>
          <w:rFonts w:ascii="Comic Sans MS" w:hAnsi="Comic Sans MS"/>
          <w:sz w:val="28"/>
          <w:szCs w:val="28"/>
        </w:rPr>
      </w:pPr>
      <w:r w:rsidRPr="00CD235D">
        <w:rPr>
          <w:rFonts w:ascii="Comic Sans MS" w:hAnsi="Comic Sans MS"/>
          <w:sz w:val="28"/>
          <w:szCs w:val="28"/>
        </w:rPr>
        <w:t>Social Pyramid</w:t>
      </w:r>
      <w:r w:rsidR="00407196">
        <w:rPr>
          <w:rFonts w:ascii="Comic Sans MS" w:hAnsi="Comic Sans MS"/>
          <w:sz w:val="28"/>
          <w:szCs w:val="28"/>
        </w:rPr>
        <w:t xml:space="preserve"> </w:t>
      </w:r>
    </w:p>
    <w:p w:rsidR="00CD235D" w:rsidRDefault="00407196">
      <w:pPr>
        <w:rPr>
          <w:rFonts w:ascii="Cooper Black" w:hAnsi="Cooper Black"/>
          <w:sz w:val="36"/>
          <w:szCs w:val="36"/>
        </w:rPr>
      </w:pPr>
      <w:r>
        <w:rPr>
          <w:rFonts w:ascii="Comic Sans MS" w:hAnsi="Comic Sans MS"/>
          <w:sz w:val="28"/>
          <w:szCs w:val="28"/>
        </w:rPr>
        <w:t>Mummification Process and Afterlife Ceremonies</w:t>
      </w:r>
    </w:p>
    <w:p w:rsidR="00CD235D" w:rsidRDefault="00CD235D">
      <w:pPr>
        <w:rPr>
          <w:rFonts w:ascii="Cooper Black" w:hAnsi="Cooper Black"/>
          <w:sz w:val="36"/>
          <w:szCs w:val="36"/>
        </w:rPr>
      </w:pPr>
    </w:p>
    <w:p w:rsidR="00CD235D" w:rsidRPr="00CD235D" w:rsidRDefault="001D1C57" w:rsidP="00CD235D">
      <w:pPr>
        <w:jc w:val="center"/>
        <w:rPr>
          <w:rFonts w:ascii="Cooper Black" w:hAnsi="Cooper Black"/>
          <w:sz w:val="48"/>
          <w:szCs w:val="48"/>
        </w:rPr>
      </w:pPr>
      <w:r>
        <w:rPr>
          <w:rFonts w:ascii="Cooper Black" w:hAnsi="Cooper Black"/>
          <w:sz w:val="48"/>
          <w:szCs w:val="48"/>
        </w:rPr>
        <w:t>TEST – DECEMBER 18</w:t>
      </w:r>
      <w:r w:rsidR="00CD235D">
        <w:rPr>
          <w:rFonts w:ascii="Cooper Black" w:hAnsi="Cooper Black"/>
          <w:sz w:val="48"/>
          <w:szCs w:val="48"/>
        </w:rPr>
        <w:t>, 2013</w:t>
      </w:r>
    </w:p>
    <w:sectPr w:rsidR="00CD235D" w:rsidRPr="00CD235D" w:rsidSect="00CD23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5D"/>
    <w:rsid w:val="001309EF"/>
    <w:rsid w:val="001D1C57"/>
    <w:rsid w:val="00345C8B"/>
    <w:rsid w:val="003B392A"/>
    <w:rsid w:val="00407196"/>
    <w:rsid w:val="00CD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flug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Pflug</dc:creator>
  <cp:lastModifiedBy>kpeterson</cp:lastModifiedBy>
  <cp:revision>2</cp:revision>
  <dcterms:created xsi:type="dcterms:W3CDTF">2013-12-17T21:12:00Z</dcterms:created>
  <dcterms:modified xsi:type="dcterms:W3CDTF">2013-12-17T21:12:00Z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